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Corps"/>
      </w:pPr>
      <w:r>
        <w:rPr>
          <w:rStyle w:val="Aucun"/>
          <w:rtl w:val="0"/>
          <w:lang w:val="it-IT"/>
        </w:rPr>
        <w:tab/>
        <w:t xml:space="preserve">TV5 Monde info </w:t>
      </w:r>
    </w:p>
    <w:p>
      <w:pPr>
        <w:pStyle w:val="Corps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"https://www.youtube.com/watch?v=Gwt64yi8SAo"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https://www.youtube.com/watch?v=Gwt64yi8SAo</w:t>
      </w:r>
      <w:r>
        <w:rPr/>
        <w:fldChar w:fldCharType="end" w:fldLock="0"/>
      </w:r>
    </w:p>
    <w:p>
      <w:pPr>
        <w:pStyle w:val="Corps"/>
      </w:pPr>
    </w:p>
    <w:p>
      <w:pPr>
        <w:pStyle w:val="Corps"/>
      </w:pPr>
      <w:r>
        <w:rPr>
          <w:rStyle w:val="Aucun"/>
        </w:rPr>
        <w:drawing xmlns:a="http://schemas.openxmlformats.org/drawingml/2006/main">
          <wp:inline distT="0" distB="0" distL="0" distR="0">
            <wp:extent cx="5731200" cy="2959100"/>
            <wp:effectExtent l="0" t="0" r="0" b="0"/>
            <wp:docPr id="1073741825" name="officeArt object" descr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3.png" descr="image3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59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  <w:ind w:firstLine="720"/>
      </w:pPr>
      <w:r>
        <w:rPr>
          <w:rStyle w:val="Aucun"/>
          <w:rtl w:val="0"/>
          <w:lang w:val="pt-PT"/>
        </w:rPr>
        <w:t xml:space="preserve">Radio J </w:t>
      </w:r>
    </w:p>
    <w:p>
      <w:pPr>
        <w:pStyle w:val="Corps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"https://www.youtube.com/watch?v=A8UdH7uOeLc"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https://www.youtube.com/watch?v=A8UdH7uOeLc</w:t>
      </w:r>
      <w:r>
        <w:rPr/>
        <w:fldChar w:fldCharType="end" w:fldLock="0"/>
      </w:r>
    </w:p>
    <w:p>
      <w:pPr>
        <w:pStyle w:val="Corps"/>
      </w:pPr>
    </w:p>
    <w:p>
      <w:pPr>
        <w:pStyle w:val="Corps"/>
      </w:pPr>
      <w:r>
        <w:rPr>
          <w:rStyle w:val="Aucun"/>
        </w:rPr>
        <w:drawing xmlns:a="http://schemas.openxmlformats.org/drawingml/2006/main">
          <wp:inline distT="0" distB="0" distL="0" distR="0">
            <wp:extent cx="5731200" cy="3225800"/>
            <wp:effectExtent l="0" t="0" r="0" b="0"/>
            <wp:docPr id="1073741826" name="officeArt object" descr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2.png" descr="image2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</w:p>
    <w:p>
      <w:pPr>
        <w:pStyle w:val="Corps"/>
      </w:pPr>
      <w:r>
        <w:rPr>
          <w:rStyle w:val="Aucun"/>
          <w:rtl w:val="0"/>
          <w:lang w:val="fr-FR"/>
        </w:rPr>
        <w:tab/>
        <w:t xml:space="preserve">Sur Radio </w:t>
      </w:r>
    </w:p>
    <w:p>
      <w:pPr>
        <w:pStyle w:val="Corps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"https://www.youtube.com/watch?v=C3UcoUmT0Y0"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https://www.youtube.com/watch?v=C3UcoUmT0Y0</w:t>
      </w:r>
      <w:r>
        <w:rPr/>
        <w:fldChar w:fldCharType="end" w:fldLock="0"/>
      </w:r>
    </w:p>
    <w:p>
      <w:pPr>
        <w:pStyle w:val="Corps"/>
      </w:pPr>
    </w:p>
    <w:p>
      <w:pPr>
        <w:pStyle w:val="Corps"/>
        <w:rPr>
          <w:rStyle w:val="Aucun"/>
        </w:rPr>
      </w:pPr>
      <w:r>
        <w:rPr>
          <w:rStyle w:val="Aucun"/>
        </w:rPr>
        <w:drawing xmlns:a="http://schemas.openxmlformats.org/drawingml/2006/main">
          <wp:inline distT="0" distB="0" distL="0" distR="0">
            <wp:extent cx="5731200" cy="3098800"/>
            <wp:effectExtent l="0" t="0" r="0" b="0"/>
            <wp:docPr id="1073741827" name="officeArt object" descr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1.png" descr="image1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988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orps"/>
        <w:rPr>
          <w:rStyle w:val="Aucun"/>
        </w:rPr>
      </w:pPr>
    </w:p>
    <w:p>
      <w:pPr>
        <w:pStyle w:val="Corps"/>
        <w:rPr>
          <w:rStyle w:val="Aucun"/>
        </w:rPr>
      </w:pPr>
    </w:p>
    <w:p>
      <w:pPr>
        <w:pStyle w:val="Par défaut"/>
        <w:bidi w:val="0"/>
        <w:spacing w:before="0" w:after="240"/>
        <w:ind w:left="0" w:right="0" w:firstLine="0"/>
        <w:jc w:val="left"/>
        <w:rPr>
          <w:rStyle w:val="Aucun"/>
          <w:rFonts w:ascii="Times Roman" w:cs="Times Roman" w:hAnsi="Times Roman" w:eastAsia="Times Roman"/>
          <w:b w:val="1"/>
          <w:bCs w:val="1"/>
          <w:sz w:val="24"/>
          <w:szCs w:val="24"/>
          <w:rtl w:val="0"/>
        </w:rPr>
      </w:pPr>
      <w:r>
        <w:rPr>
          <w:rFonts w:ascii="Times Roman" w:hAnsi="Times Roman"/>
          <w:b w:val="1"/>
          <w:bCs w:val="1"/>
          <w:sz w:val="32"/>
          <w:szCs w:val="32"/>
          <w:rtl w:val="0"/>
          <w:lang w:val="fr-FR"/>
        </w:rPr>
        <w:t>PARIS MATCH</w:t>
      </w:r>
      <w:r>
        <w:rPr>
          <w:rFonts w:ascii="Times Roman" w:hAnsi="Times Roman"/>
          <w:b w:val="1"/>
          <w:bCs w:val="1"/>
          <w:sz w:val="32"/>
          <w:szCs w:val="32"/>
          <w:rtl w:val="0"/>
        </w:rPr>
        <w:t xml:space="preserve"> </w:t>
      </w:r>
    </w:p>
    <w:p>
      <w:pPr>
        <w:pStyle w:val="Par défaut"/>
        <w:bidi w:val="0"/>
        <w:spacing w:before="0" w:after="240"/>
        <w:ind w:left="0" w:right="0" w:firstLine="0"/>
        <w:jc w:val="left"/>
        <w:rPr>
          <w:rtl w:val="0"/>
        </w:rPr>
      </w:pPr>
      <w:r>
        <w:rPr>
          <w:rStyle w:val="Hyperlink.1"/>
          <w:rFonts w:ascii="Arial" w:cs="Arial" w:hAnsi="Arial" w:eastAsia="Arial"/>
          <w:outline w:val="0"/>
          <w:color w:val="0000ff"/>
          <w:sz w:val="35"/>
          <w:szCs w:val="35"/>
          <w:u w:val="single" w:color="0000ff"/>
          <w:rtl w:val="0"/>
          <w14:textFill>
            <w14:solidFill>
              <w14:srgbClr w14:val="0000FF"/>
            </w14:solidFill>
          </w14:textFill>
        </w:rPr>
        <w:fldChar w:fldCharType="begin" w:fldLock="0"/>
      </w:r>
      <w:r>
        <w:rPr>
          <w:rStyle w:val="Hyperlink.1"/>
          <w:rFonts w:ascii="Arial" w:cs="Arial" w:hAnsi="Arial" w:eastAsia="Arial"/>
          <w:outline w:val="0"/>
          <w:color w:val="0000ff"/>
          <w:sz w:val="35"/>
          <w:szCs w:val="35"/>
          <w:u w:val="single" w:color="0000ff"/>
          <w:rtl w:val="0"/>
          <w14:textFill>
            <w14:solidFill>
              <w14:srgbClr w14:val="0000FF"/>
            </w14:solidFill>
          </w14:textFill>
        </w:rPr>
        <w:instrText xml:space="preserve"> HYPERLINK "https://www.parismatch.com/culture/spectacles/laura-smet-et-jean-pierre-darroussin-sur-le-fil-de-lincertitude-217036"</w:instrText>
      </w:r>
      <w:r>
        <w:rPr>
          <w:rStyle w:val="Hyperlink.1"/>
          <w:rFonts w:ascii="Arial" w:cs="Arial" w:hAnsi="Arial" w:eastAsia="Arial"/>
          <w:outline w:val="0"/>
          <w:color w:val="0000ff"/>
          <w:sz w:val="35"/>
          <w:szCs w:val="35"/>
          <w:u w:val="single" w:color="0000ff"/>
          <w:rtl w:val="0"/>
          <w14:textFill>
            <w14:solidFill>
              <w14:srgbClr w14:val="0000FF"/>
            </w14:solidFill>
          </w14:textFill>
        </w:rPr>
        <w:fldChar w:fldCharType="separate" w:fldLock="0"/>
      </w:r>
      <w:r>
        <w:rPr>
          <w:rStyle w:val="Hyperlink.1"/>
          <w:rFonts w:ascii="Arial" w:hAnsi="Arial"/>
          <w:outline w:val="0"/>
          <w:color w:val="0000ff"/>
          <w:sz w:val="35"/>
          <w:szCs w:val="35"/>
          <w:u w:val="single" w:color="0000ff"/>
          <w:rtl w:val="0"/>
          <w:lang w:val="fr-FR"/>
          <w14:textFill>
            <w14:solidFill>
              <w14:srgbClr w14:val="0000FF"/>
            </w14:solidFill>
          </w14:textFill>
        </w:rPr>
        <w:t>https://www.parismatch.com/culture/spectacles/laura-smet-et-jean-pierre-darroussin-sur-le-fil-de-lincertitude-217036</w:t>
      </w:r>
      <w:r>
        <w:rPr>
          <w:rFonts w:ascii="Arial" w:cs="Arial" w:hAnsi="Arial" w:eastAsia="Arial"/>
          <w:outline w:val="0"/>
          <w:color w:val="0000ee"/>
          <w:sz w:val="35"/>
          <w:szCs w:val="35"/>
          <w:u w:val="single"/>
          <w:rtl w:val="0"/>
          <w14:textFill>
            <w14:solidFill>
              <w14:srgbClr w14:val="0000EE"/>
            </w14:solidFill>
          </w14:textFill>
        </w:rPr>
        <w:fldChar w:fldCharType="end" w:fldLock="0"/>
      </w:r>
      <w:r>
        <w:rPr>
          <w:rStyle w:val="Aucun"/>
          <w:rFonts w:ascii="Times Roman" w:cs="Times Roman" w:hAnsi="Times Roman" w:eastAsia="Times Roman"/>
          <w:outline w:val="0"/>
          <w:color w:val="000000"/>
          <w:sz w:val="24"/>
          <w:szCs w:val="24"/>
          <w:u w:val="none"/>
          <w:rtl w:val="0"/>
          <w14:textFill>
            <w14:solidFill>
              <w14:srgbClr w14:val="000000"/>
            </w14:solidFill>
          </w14:textFill>
        </w:rPr>
      </w:r>
    </w:p>
    <w:sectPr>
      <w:headerReference w:type="default" r:id="rId7"/>
      <w:footerReference w:type="default" r:id="rId8"/>
      <w:pgSz w:w="11900" w:h="16840" w:orient="portrait"/>
      <w:pgMar w:top="1440" w:right="1440" w:bottom="1440" w:left="1440" w:header="720" w:footer="720"/>
      <w:pgNumType w:start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Times Roman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français" w:val="‘“(〔[{〈《「『【⦅〘〖«〝︵︷︹︻︽︿﹁﹃﹇﹙﹛﹝｢"/>
  <w:noLineBreaksBefore w:lang="français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En-tête, pied de page">
    <w:name w:val="En-tête"/>
    <w:next w:val="En-tête, pied de page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Corps">
    <w:name w:val="Corps"/>
    <w:next w:val="Corps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76" w:lineRule="auto"/>
      <w:ind w:left="0" w:right="0" w:firstLine="0"/>
      <w:jc w:val="left"/>
      <w:outlineLvl w:val="9"/>
    </w:pPr>
    <w:rPr>
      <w:rFonts w:ascii="Arial" w:cs="Arial Unicode MS" w:hAnsi="Arial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character" w:styleId="Aucun">
    <w:name w:val="Aucun"/>
  </w:style>
  <w:style w:type="character" w:styleId="Hyperlink.0">
    <w:name w:val="Hyperlink.0"/>
    <w:basedOn w:val="Aucun"/>
    <w:next w:val="Hyperlink.0"/>
    <w:rPr>
      <w:outline w:val="0"/>
      <w:color w:val="1155cc"/>
      <w:u w:val="single" w:color="1155cc"/>
      <w14:textFill>
        <w14:solidFill>
          <w14:srgbClr w14:val="1155CC"/>
        </w14:solidFill>
      </w14:textFill>
    </w:rPr>
  </w:style>
  <w:style w:type="paragraph" w:styleId="Par défaut">
    <w:name w:val="Par défaut"/>
    <w:next w:val="Par défau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:lang w:val="fr-FR"/>
      <w14:textOutline>
        <w14:noFill/>
      </w14:textOutline>
      <w14:textFill>
        <w14:solidFill>
          <w14:srgbClr w14:val="000000"/>
        </w14:solidFill>
      </w14:textFill>
    </w:rPr>
  </w:style>
  <w:style w:type="character" w:styleId="Hyperlink.1">
    <w:name w:val="Hyperlink.1"/>
    <w:basedOn w:val="Hyperlink"/>
    <w:next w:val="Hyperlink.1"/>
    <w:rPr>
      <w:outline w:val="0"/>
      <w:color w:val="0000ff"/>
      <w:u w:val="single" w:color="0000ff"/>
      <w14:textFill>
        <w14:solidFill>
          <w14:srgbClr w14:val="0000FF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